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500" w:rsidRPr="00036B53" w:rsidRDefault="00784500" w:rsidP="00E06105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036B53">
        <w:rPr>
          <w:rFonts w:ascii="Arial" w:hAnsi="Arial" w:cs="Arial"/>
          <w:b/>
          <w:noProof/>
          <w:sz w:val="48"/>
          <w:szCs w:val="48"/>
          <w:lang w:eastAsia="ru-RU"/>
        </w:rPr>
        <w:drawing>
          <wp:inline distT="0" distB="0" distL="0" distR="0">
            <wp:extent cx="1352550" cy="129540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500" w:rsidRPr="00036B53" w:rsidRDefault="00784500" w:rsidP="00E06105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036B53">
        <w:rPr>
          <w:rFonts w:ascii="Arial" w:hAnsi="Arial" w:cs="Arial"/>
          <w:b/>
          <w:sz w:val="48"/>
          <w:szCs w:val="48"/>
          <w:lang w:eastAsia="ar-SA"/>
        </w:rPr>
        <w:t>АДМИНИСТРАЦИЯ</w:t>
      </w:r>
    </w:p>
    <w:p w:rsidR="00784500" w:rsidRPr="00036B53" w:rsidRDefault="00784500" w:rsidP="00E06105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036B53">
        <w:rPr>
          <w:rFonts w:ascii="Arial" w:hAnsi="Arial" w:cs="Arial"/>
          <w:b/>
          <w:sz w:val="48"/>
          <w:szCs w:val="48"/>
          <w:lang w:eastAsia="ar-SA"/>
        </w:rPr>
        <w:t>ТРОИЦКОКРАСНЯНСКОГО СЕЛЬСОВЕТА</w:t>
      </w:r>
    </w:p>
    <w:p w:rsidR="00784500" w:rsidRPr="00036B53" w:rsidRDefault="00784500" w:rsidP="00E06105">
      <w:pPr>
        <w:spacing w:line="240" w:lineRule="auto"/>
        <w:contextualSpacing/>
        <w:jc w:val="center"/>
        <w:rPr>
          <w:rFonts w:ascii="Arial" w:hAnsi="Arial" w:cs="Arial"/>
          <w:sz w:val="44"/>
          <w:szCs w:val="44"/>
          <w:lang w:eastAsia="ar-SA"/>
        </w:rPr>
      </w:pPr>
      <w:r w:rsidRPr="00036B53">
        <w:rPr>
          <w:rFonts w:ascii="Arial" w:hAnsi="Arial" w:cs="Arial"/>
          <w:sz w:val="44"/>
          <w:szCs w:val="44"/>
          <w:lang w:eastAsia="ar-SA"/>
        </w:rPr>
        <w:t>ЩИГРОВСКОГО РАЙОНА КУРСКОЙ ОБЛАСТИ</w:t>
      </w:r>
    </w:p>
    <w:p w:rsidR="00784500" w:rsidRPr="00036B53" w:rsidRDefault="00784500" w:rsidP="00E06105">
      <w:pPr>
        <w:shd w:val="clear" w:color="auto" w:fill="FFFFFF"/>
        <w:spacing w:after="0" w:line="240" w:lineRule="auto"/>
        <w:contextualSpacing/>
        <w:jc w:val="center"/>
        <w:rPr>
          <w:rFonts w:ascii="Arial" w:hAnsi="Arial" w:cs="Arial"/>
          <w:bCs/>
          <w:sz w:val="28"/>
          <w:szCs w:val="28"/>
          <w:lang w:eastAsia="ru-RU"/>
        </w:rPr>
      </w:pPr>
      <w:r w:rsidRPr="00036B53">
        <w:rPr>
          <w:rFonts w:ascii="Arial" w:hAnsi="Arial" w:cs="Arial"/>
          <w:b/>
          <w:sz w:val="48"/>
          <w:szCs w:val="48"/>
        </w:rPr>
        <w:t>ПОСТАНОВЛЕНИЕ</w:t>
      </w:r>
    </w:p>
    <w:p w:rsidR="00C417CA" w:rsidRDefault="00C417CA" w:rsidP="00E06105">
      <w:pPr>
        <w:pStyle w:val="a3"/>
        <w:shd w:val="clear" w:color="auto" w:fill="FFFFFF"/>
        <w:spacing w:before="0" w:beforeAutospacing="0" w:after="0" w:afterAutospacing="0"/>
        <w:ind w:right="2267"/>
        <w:contextualSpacing/>
        <w:jc w:val="both"/>
        <w:rPr>
          <w:rStyle w:val="a4"/>
          <w:rFonts w:ascii="Arial" w:eastAsia="Calibri" w:hAnsi="Arial" w:cs="Arial"/>
          <w:b w:val="0"/>
          <w:sz w:val="28"/>
          <w:szCs w:val="28"/>
        </w:rPr>
      </w:pPr>
    </w:p>
    <w:p w:rsidR="005F54F8" w:rsidRDefault="00633CBE" w:rsidP="00E06105">
      <w:pPr>
        <w:pStyle w:val="a3"/>
        <w:shd w:val="clear" w:color="auto" w:fill="FFFFFF"/>
        <w:spacing w:before="0" w:beforeAutospacing="0" w:after="0" w:afterAutospacing="0"/>
        <w:ind w:right="22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«27» августа 2018г. № 71</w:t>
      </w:r>
    </w:p>
    <w:p w:rsidR="005F54F8" w:rsidRPr="00036B53" w:rsidRDefault="005F54F8" w:rsidP="00E06105">
      <w:pPr>
        <w:pStyle w:val="a3"/>
        <w:shd w:val="clear" w:color="auto" w:fill="FFFFFF"/>
        <w:spacing w:before="0" w:beforeAutospacing="0" w:after="0" w:afterAutospacing="0"/>
        <w:ind w:right="2267"/>
        <w:contextualSpacing/>
        <w:jc w:val="both"/>
        <w:rPr>
          <w:rStyle w:val="a4"/>
          <w:rFonts w:ascii="Arial" w:eastAsia="Calibri" w:hAnsi="Arial" w:cs="Arial"/>
          <w:b w:val="0"/>
          <w:sz w:val="28"/>
          <w:szCs w:val="28"/>
        </w:rPr>
      </w:pPr>
    </w:p>
    <w:p w:rsidR="00C417CA" w:rsidRPr="00036B53" w:rsidRDefault="00C417CA" w:rsidP="00E06105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ind w:right="2267"/>
        <w:contextualSpacing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036B53">
        <w:rPr>
          <w:rStyle w:val="a4"/>
          <w:rFonts w:ascii="Arial" w:eastAsia="Calibri" w:hAnsi="Arial" w:cs="Arial"/>
          <w:b w:val="0"/>
          <w:sz w:val="28"/>
          <w:szCs w:val="28"/>
        </w:rPr>
        <w:t>Об утверждении технологической</w:t>
      </w:r>
      <w:r w:rsidR="00784500" w:rsidRPr="00036B53">
        <w:rPr>
          <w:rStyle w:val="a4"/>
          <w:rFonts w:ascii="Arial" w:eastAsia="Calibri" w:hAnsi="Arial" w:cs="Arial"/>
          <w:b w:val="0"/>
          <w:sz w:val="28"/>
          <w:szCs w:val="28"/>
        </w:rPr>
        <w:t xml:space="preserve"> </w:t>
      </w:r>
      <w:r w:rsidRPr="00036B53">
        <w:rPr>
          <w:rStyle w:val="a4"/>
          <w:rFonts w:ascii="Arial" w:eastAsia="Calibri" w:hAnsi="Arial" w:cs="Arial"/>
          <w:b w:val="0"/>
          <w:sz w:val="28"/>
          <w:szCs w:val="28"/>
        </w:rPr>
        <w:t>схемы</w:t>
      </w:r>
      <w:r w:rsidR="00784500" w:rsidRPr="00036B53">
        <w:rPr>
          <w:rStyle w:val="a4"/>
          <w:rFonts w:ascii="Arial" w:eastAsia="Calibri" w:hAnsi="Arial" w:cs="Arial"/>
          <w:b w:val="0"/>
          <w:sz w:val="28"/>
          <w:szCs w:val="28"/>
        </w:rPr>
        <w:t xml:space="preserve"> </w:t>
      </w:r>
      <w:r w:rsidRPr="00036B53">
        <w:rPr>
          <w:rStyle w:val="a4"/>
          <w:rFonts w:ascii="Arial" w:eastAsia="Calibri" w:hAnsi="Arial" w:cs="Arial"/>
          <w:b w:val="0"/>
          <w:sz w:val="28"/>
          <w:szCs w:val="28"/>
        </w:rPr>
        <w:t>по предоставлению муниципальной</w:t>
      </w:r>
      <w:r w:rsidR="00784500" w:rsidRPr="00036B53">
        <w:rPr>
          <w:rStyle w:val="a4"/>
          <w:rFonts w:ascii="Arial" w:eastAsia="Calibri" w:hAnsi="Arial" w:cs="Arial"/>
          <w:b w:val="0"/>
          <w:sz w:val="28"/>
          <w:szCs w:val="28"/>
        </w:rPr>
        <w:t xml:space="preserve"> </w:t>
      </w:r>
      <w:r w:rsidRPr="00036B53">
        <w:rPr>
          <w:rStyle w:val="a4"/>
          <w:rFonts w:ascii="Arial" w:eastAsia="Calibri" w:hAnsi="Arial" w:cs="Arial"/>
          <w:b w:val="0"/>
          <w:sz w:val="28"/>
          <w:szCs w:val="28"/>
        </w:rPr>
        <w:t>услуги</w:t>
      </w:r>
      <w:r w:rsidR="00784500" w:rsidRPr="00036B53">
        <w:rPr>
          <w:rStyle w:val="a4"/>
          <w:rFonts w:ascii="Arial" w:eastAsia="Calibri" w:hAnsi="Arial" w:cs="Arial"/>
          <w:b w:val="0"/>
          <w:sz w:val="28"/>
          <w:szCs w:val="28"/>
        </w:rPr>
        <w:t xml:space="preserve"> </w:t>
      </w:r>
      <w:r w:rsidRPr="00036B53">
        <w:rPr>
          <w:rStyle w:val="apple-converted-space"/>
          <w:rFonts w:ascii="Arial" w:hAnsi="Arial" w:cs="Arial"/>
          <w:bCs/>
          <w:sz w:val="28"/>
          <w:szCs w:val="28"/>
        </w:rPr>
        <w:t>«</w:t>
      </w:r>
      <w:r w:rsidR="007B0864" w:rsidRPr="00036B53">
        <w:rPr>
          <w:rStyle w:val="apple-converted-space"/>
          <w:rFonts w:ascii="Arial" w:hAnsi="Arial" w:cs="Arial"/>
          <w:bCs/>
          <w:sz w:val="28"/>
          <w:szCs w:val="28"/>
        </w:rPr>
        <w:t>Предоставление земельных участков,</w:t>
      </w:r>
      <w:r w:rsidR="00784500" w:rsidRPr="00036B53">
        <w:rPr>
          <w:rStyle w:val="apple-converted-space"/>
          <w:rFonts w:ascii="Arial" w:hAnsi="Arial" w:cs="Arial"/>
          <w:bCs/>
          <w:sz w:val="28"/>
          <w:szCs w:val="28"/>
        </w:rPr>
        <w:t xml:space="preserve"> </w:t>
      </w:r>
      <w:r w:rsidR="007B0864" w:rsidRPr="00036B53">
        <w:rPr>
          <w:rStyle w:val="apple-converted-space"/>
          <w:rFonts w:ascii="Arial" w:hAnsi="Arial" w:cs="Arial"/>
          <w:bCs/>
          <w:sz w:val="28"/>
          <w:szCs w:val="28"/>
        </w:rPr>
        <w:t>находящихся в муниципальной собственности,</w:t>
      </w:r>
      <w:r w:rsidR="00784500" w:rsidRPr="00036B53">
        <w:rPr>
          <w:rStyle w:val="apple-converted-space"/>
          <w:rFonts w:ascii="Arial" w:hAnsi="Arial" w:cs="Arial"/>
          <w:bCs/>
          <w:sz w:val="28"/>
          <w:szCs w:val="28"/>
        </w:rPr>
        <w:t xml:space="preserve"> </w:t>
      </w:r>
      <w:r w:rsidR="007B0864" w:rsidRPr="00036B53">
        <w:rPr>
          <w:rStyle w:val="apple-converted-space"/>
          <w:rFonts w:ascii="Arial" w:hAnsi="Arial" w:cs="Arial"/>
          <w:bCs/>
          <w:sz w:val="28"/>
          <w:szCs w:val="28"/>
        </w:rPr>
        <w:t>и (или) государственная собственность на</w:t>
      </w:r>
      <w:r w:rsidR="00784500" w:rsidRPr="00036B53">
        <w:rPr>
          <w:rStyle w:val="apple-converted-space"/>
          <w:rFonts w:ascii="Arial" w:hAnsi="Arial" w:cs="Arial"/>
          <w:bCs/>
          <w:sz w:val="28"/>
          <w:szCs w:val="28"/>
        </w:rPr>
        <w:t xml:space="preserve"> </w:t>
      </w:r>
      <w:r w:rsidR="007B0864" w:rsidRPr="00036B53">
        <w:rPr>
          <w:rStyle w:val="apple-converted-space"/>
          <w:rFonts w:ascii="Arial" w:hAnsi="Arial" w:cs="Arial"/>
          <w:bCs/>
          <w:sz w:val="28"/>
          <w:szCs w:val="28"/>
        </w:rPr>
        <w:t>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</w:t>
      </w:r>
      <w:r w:rsidR="00784500" w:rsidRPr="00036B53">
        <w:rPr>
          <w:rStyle w:val="apple-converted-space"/>
          <w:rFonts w:ascii="Arial" w:hAnsi="Arial" w:cs="Arial"/>
          <w:bCs/>
          <w:sz w:val="28"/>
          <w:szCs w:val="28"/>
        </w:rPr>
        <w:t xml:space="preserve"> </w:t>
      </w:r>
      <w:r w:rsidR="007B0864" w:rsidRPr="00036B53">
        <w:rPr>
          <w:rStyle w:val="apple-converted-space"/>
          <w:rFonts w:ascii="Arial" w:hAnsi="Arial" w:cs="Arial"/>
          <w:bCs/>
          <w:sz w:val="28"/>
          <w:szCs w:val="28"/>
        </w:rPr>
        <w:t>для осуществления крестьянским(фермерским) хозяйством его деятельности</w:t>
      </w:r>
      <w:r w:rsidRPr="00036B53">
        <w:rPr>
          <w:rFonts w:ascii="Arial" w:hAnsi="Arial" w:cs="Arial"/>
          <w:bCs/>
          <w:color w:val="000000"/>
          <w:sz w:val="28"/>
          <w:szCs w:val="28"/>
        </w:rPr>
        <w:t>»</w:t>
      </w:r>
    </w:p>
    <w:p w:rsidR="00B60D59" w:rsidRPr="00036B53" w:rsidRDefault="00B60D59" w:rsidP="00E06105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ind w:right="2267" w:firstLine="709"/>
        <w:contextualSpacing/>
        <w:jc w:val="both"/>
        <w:rPr>
          <w:rStyle w:val="apple-converted-space"/>
          <w:rFonts w:ascii="Arial" w:hAnsi="Arial" w:cs="Arial"/>
          <w:b/>
          <w:bCs/>
          <w:sz w:val="28"/>
          <w:szCs w:val="28"/>
        </w:rPr>
      </w:pPr>
    </w:p>
    <w:p w:rsidR="00C417CA" w:rsidRPr="00036B53" w:rsidRDefault="00B60D59" w:rsidP="00E0610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036B53">
        <w:rPr>
          <w:rFonts w:ascii="Arial" w:hAnsi="Arial" w:cs="Arial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036B53">
        <w:rPr>
          <w:rFonts w:ascii="Arial" w:hAnsi="Arial" w:cs="Arial"/>
          <w:sz w:val="28"/>
          <w:szCs w:val="28"/>
        </w:rPr>
        <w:t>Троицкокраснянский</w:t>
      </w:r>
      <w:r w:rsidRPr="00036B53">
        <w:rPr>
          <w:rFonts w:ascii="Arial" w:hAnsi="Arial" w:cs="Arial"/>
          <w:sz w:val="28"/>
          <w:szCs w:val="28"/>
        </w:rPr>
        <w:t xml:space="preserve"> сельсовет» Щигровского района Курской области, а также в целях обеспечения автоматизации процесса предоставления муниципальных услуг Администрация </w:t>
      </w:r>
      <w:r w:rsidR="00784500" w:rsidRPr="00036B53">
        <w:rPr>
          <w:rFonts w:ascii="Arial" w:hAnsi="Arial" w:cs="Arial"/>
          <w:sz w:val="28"/>
          <w:szCs w:val="28"/>
        </w:rPr>
        <w:t>Троицкокраснянского</w:t>
      </w:r>
      <w:r w:rsidRPr="00036B53">
        <w:rPr>
          <w:rFonts w:ascii="Arial" w:hAnsi="Arial" w:cs="Arial"/>
          <w:sz w:val="28"/>
          <w:szCs w:val="28"/>
        </w:rPr>
        <w:t xml:space="preserve">  сельсовета Щигровского района постановляет:</w:t>
      </w:r>
    </w:p>
    <w:p w:rsidR="00512E4A" w:rsidRDefault="00036B53" w:rsidP="00E0610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 </w:t>
      </w:r>
      <w:r w:rsidR="00C417CA" w:rsidRPr="00036B53">
        <w:rPr>
          <w:rFonts w:ascii="Arial" w:hAnsi="Arial" w:cs="Arial"/>
          <w:sz w:val="28"/>
          <w:szCs w:val="28"/>
        </w:rPr>
        <w:t>Утвердить технологическую схему по предоставлению</w:t>
      </w:r>
      <w:r w:rsidRPr="00036B53">
        <w:rPr>
          <w:rFonts w:ascii="Arial" w:hAnsi="Arial" w:cs="Arial"/>
          <w:sz w:val="28"/>
          <w:szCs w:val="28"/>
        </w:rPr>
        <w:t xml:space="preserve"> </w:t>
      </w:r>
      <w:r w:rsidR="00C417CA" w:rsidRPr="00036B53">
        <w:rPr>
          <w:rFonts w:ascii="Arial" w:hAnsi="Arial" w:cs="Arial"/>
          <w:sz w:val="28"/>
          <w:szCs w:val="28"/>
        </w:rPr>
        <w:t>муниципальной услуг</w:t>
      </w:r>
      <w:r w:rsidR="00952F06" w:rsidRPr="00036B53">
        <w:rPr>
          <w:rFonts w:ascii="Arial" w:hAnsi="Arial" w:cs="Arial"/>
          <w:sz w:val="28"/>
          <w:szCs w:val="28"/>
        </w:rPr>
        <w:t>и «</w:t>
      </w:r>
      <w:r w:rsidR="007B0864" w:rsidRPr="00036B53">
        <w:rPr>
          <w:rFonts w:ascii="Arial" w:hAnsi="Arial" w:cs="Arial"/>
          <w:sz w:val="28"/>
          <w:szCs w:val="28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A1647A" w:rsidRPr="00036B53">
        <w:rPr>
          <w:rFonts w:ascii="Arial" w:hAnsi="Arial" w:cs="Arial"/>
          <w:bCs/>
          <w:color w:val="000000"/>
          <w:sz w:val="28"/>
          <w:szCs w:val="28"/>
        </w:rPr>
        <w:t>»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(Приложение №1).</w:t>
      </w:r>
    </w:p>
    <w:p w:rsidR="00633CBE" w:rsidRPr="00036B53" w:rsidRDefault="00633CBE" w:rsidP="00E0610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2.</w:t>
      </w:r>
      <w:r w:rsidRPr="00633CBE">
        <w:rPr>
          <w:rFonts w:ascii="Arial" w:hAnsi="Arial" w:cs="Arial"/>
          <w:sz w:val="28"/>
          <w:szCs w:val="28"/>
        </w:rPr>
        <w:t xml:space="preserve"> </w:t>
      </w:r>
      <w:r w:rsidRPr="00677EEF">
        <w:rPr>
          <w:rFonts w:ascii="Arial" w:hAnsi="Arial" w:cs="Arial"/>
          <w:sz w:val="28"/>
          <w:szCs w:val="28"/>
        </w:rPr>
        <w:t xml:space="preserve">Постановление Администрации Троицкокраснянского сельсовета Щигровского района Курской области </w:t>
      </w:r>
      <w:r>
        <w:rPr>
          <w:rFonts w:ascii="Arial" w:hAnsi="Arial" w:cs="Arial"/>
          <w:color w:val="000000"/>
          <w:sz w:val="28"/>
          <w:szCs w:val="28"/>
        </w:rPr>
        <w:t>от 11.09</w:t>
      </w:r>
      <w:r w:rsidRPr="00677EEF">
        <w:rPr>
          <w:rFonts w:ascii="Arial" w:hAnsi="Arial" w:cs="Arial"/>
          <w:color w:val="000000"/>
          <w:sz w:val="28"/>
          <w:szCs w:val="28"/>
        </w:rPr>
        <w:t xml:space="preserve">.2017 года № </w:t>
      </w:r>
      <w:r>
        <w:rPr>
          <w:rFonts w:ascii="Arial" w:hAnsi="Arial" w:cs="Arial"/>
          <w:color w:val="000000"/>
          <w:sz w:val="28"/>
          <w:szCs w:val="28"/>
        </w:rPr>
        <w:t>86</w:t>
      </w:r>
      <w:r w:rsidRPr="00677EEF">
        <w:rPr>
          <w:rFonts w:ascii="Arial" w:hAnsi="Arial" w:cs="Arial"/>
          <w:color w:val="000000"/>
          <w:sz w:val="28"/>
          <w:szCs w:val="28"/>
        </w:rPr>
        <w:t xml:space="preserve"> </w:t>
      </w:r>
      <w:r w:rsidRPr="00677EEF">
        <w:rPr>
          <w:rFonts w:ascii="Arial" w:hAnsi="Arial" w:cs="Arial"/>
          <w:sz w:val="28"/>
          <w:szCs w:val="28"/>
        </w:rPr>
        <w:t xml:space="preserve">«Об утверждении  </w:t>
      </w:r>
      <w:r>
        <w:rPr>
          <w:rFonts w:ascii="Arial" w:hAnsi="Arial" w:cs="Arial"/>
          <w:sz w:val="28"/>
          <w:szCs w:val="28"/>
        </w:rPr>
        <w:t>технологической схемы</w:t>
      </w:r>
      <w:r w:rsidRPr="00677EEF">
        <w:rPr>
          <w:rFonts w:ascii="Arial" w:hAnsi="Arial" w:cs="Arial"/>
          <w:sz w:val="28"/>
          <w:szCs w:val="28"/>
        </w:rPr>
        <w:t xml:space="preserve"> по предоставлению  муниципальной услуги </w:t>
      </w:r>
      <w:r w:rsidRPr="00036B53">
        <w:rPr>
          <w:rFonts w:ascii="Arial" w:hAnsi="Arial" w:cs="Arial"/>
          <w:sz w:val="28"/>
          <w:szCs w:val="28"/>
        </w:rPr>
        <w:t>«Предоставление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036B53">
        <w:rPr>
          <w:rFonts w:ascii="Arial" w:hAnsi="Arial" w:cs="Arial"/>
          <w:bCs/>
          <w:color w:val="000000"/>
          <w:sz w:val="28"/>
          <w:szCs w:val="28"/>
        </w:rPr>
        <w:t>»</w:t>
      </w:r>
      <w:r w:rsidRPr="0063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считать утратившим</w:t>
      </w:r>
      <w:r w:rsidRPr="00677EEF">
        <w:rPr>
          <w:rFonts w:ascii="Arial" w:hAnsi="Arial" w:cs="Arial"/>
          <w:sz w:val="28"/>
          <w:szCs w:val="28"/>
        </w:rPr>
        <w:t xml:space="preserve"> силу</w:t>
      </w:r>
      <w:r>
        <w:rPr>
          <w:rFonts w:ascii="Arial" w:hAnsi="Arial" w:cs="Arial"/>
          <w:sz w:val="28"/>
          <w:szCs w:val="28"/>
        </w:rPr>
        <w:t>.</w:t>
      </w:r>
    </w:p>
    <w:p w:rsidR="00036B53" w:rsidRDefault="00633CBE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B60D59" w:rsidRPr="00036B53">
        <w:rPr>
          <w:rFonts w:ascii="Arial" w:hAnsi="Arial" w:cs="Arial"/>
          <w:sz w:val="28"/>
          <w:szCs w:val="28"/>
        </w:rPr>
        <w:t xml:space="preserve">. Обнародовать настоящее постановление (с приложением), а также разместить на официальном сайте Администрации </w:t>
      </w:r>
      <w:r w:rsidR="00784500" w:rsidRPr="00036B53">
        <w:rPr>
          <w:rFonts w:ascii="Arial" w:hAnsi="Arial" w:cs="Arial"/>
          <w:sz w:val="28"/>
          <w:szCs w:val="28"/>
        </w:rPr>
        <w:t>Троицкокраснянского</w:t>
      </w:r>
      <w:r w:rsidR="00B60D59" w:rsidRPr="00036B53">
        <w:rPr>
          <w:rFonts w:ascii="Arial" w:hAnsi="Arial" w:cs="Arial"/>
          <w:sz w:val="28"/>
          <w:szCs w:val="28"/>
        </w:rPr>
        <w:t xml:space="preserve"> сельсовета Щигровского района Курской области в сети "Интернет".</w:t>
      </w:r>
    </w:p>
    <w:p w:rsidR="00B60D59" w:rsidRPr="00036B53" w:rsidRDefault="00633CBE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B60D59" w:rsidRPr="00036B53">
        <w:rPr>
          <w:rFonts w:ascii="Arial" w:hAnsi="Arial" w:cs="Arial"/>
          <w:sz w:val="28"/>
          <w:szCs w:val="28"/>
        </w:rPr>
        <w:t>. Настоящее постановление вступает в силу с момента официального обнародования.</w:t>
      </w:r>
    </w:p>
    <w:p w:rsidR="00B60D59" w:rsidRPr="00036B53" w:rsidRDefault="00633CBE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B60D59" w:rsidRPr="00036B53">
        <w:rPr>
          <w:rFonts w:ascii="Arial" w:hAnsi="Arial" w:cs="Arial"/>
          <w:sz w:val="28"/>
          <w:szCs w:val="28"/>
        </w:rPr>
        <w:t>. Контроль за выполнением настоящего постановления оставляю за собой.</w:t>
      </w:r>
    </w:p>
    <w:p w:rsidR="00784500" w:rsidRDefault="00784500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</w:p>
    <w:p w:rsidR="00036B53" w:rsidRDefault="00036B53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</w:p>
    <w:p w:rsidR="00036B53" w:rsidRPr="00036B53" w:rsidRDefault="00036B53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</w:p>
    <w:p w:rsidR="000C4C2D" w:rsidRDefault="000C4C2D" w:rsidP="000C4C2D">
      <w:pPr>
        <w:pStyle w:val="msonormalbullet1gif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Глава Троицкокраснянского сельсовета</w:t>
      </w:r>
    </w:p>
    <w:p w:rsidR="000C4C2D" w:rsidRDefault="000C4C2D" w:rsidP="000C4C2D">
      <w:pPr>
        <w:pStyle w:val="msonormalbullet2gif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Щигровского района                                                                      Г.А. Озеров</w:t>
      </w: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Pr="00036B53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12E4A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036B53" w:rsidRDefault="00036B53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036B53" w:rsidRDefault="00036B53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036B53" w:rsidRDefault="00036B53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036B53" w:rsidRDefault="00036B53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036B53" w:rsidRDefault="00036B53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633CBE" w:rsidRDefault="00633CBE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036B53" w:rsidRDefault="00036B53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036B53" w:rsidRDefault="00036B53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036B53" w:rsidRPr="00036B53" w:rsidRDefault="00036B53" w:rsidP="00E06105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B60D59" w:rsidRPr="00036B53" w:rsidRDefault="00B60D59" w:rsidP="00E06105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036B53">
        <w:rPr>
          <w:rFonts w:ascii="Arial" w:hAnsi="Arial" w:cs="Arial"/>
          <w:sz w:val="28"/>
          <w:szCs w:val="28"/>
        </w:rPr>
        <w:t xml:space="preserve">Приложение </w:t>
      </w:r>
      <w:r w:rsidR="00036B53">
        <w:rPr>
          <w:rFonts w:ascii="Arial" w:hAnsi="Arial" w:cs="Arial"/>
          <w:sz w:val="28"/>
          <w:szCs w:val="28"/>
        </w:rPr>
        <w:t xml:space="preserve">№ </w:t>
      </w:r>
      <w:r w:rsidRPr="00036B53">
        <w:rPr>
          <w:rFonts w:ascii="Arial" w:hAnsi="Arial" w:cs="Arial"/>
          <w:sz w:val="28"/>
          <w:szCs w:val="28"/>
        </w:rPr>
        <w:t>1</w:t>
      </w:r>
    </w:p>
    <w:p w:rsidR="00B60D59" w:rsidRPr="00036B53" w:rsidRDefault="00B60D59" w:rsidP="00E06105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036B53">
        <w:rPr>
          <w:rFonts w:ascii="Arial" w:hAnsi="Arial" w:cs="Arial"/>
          <w:sz w:val="28"/>
          <w:szCs w:val="28"/>
        </w:rPr>
        <w:t xml:space="preserve">к постановлению </w:t>
      </w:r>
      <w:r w:rsidR="00036B53">
        <w:rPr>
          <w:rFonts w:ascii="Arial" w:hAnsi="Arial" w:cs="Arial"/>
          <w:sz w:val="28"/>
          <w:szCs w:val="28"/>
        </w:rPr>
        <w:t>а</w:t>
      </w:r>
      <w:r w:rsidRPr="00036B53">
        <w:rPr>
          <w:rFonts w:ascii="Arial" w:hAnsi="Arial" w:cs="Arial"/>
          <w:sz w:val="28"/>
          <w:szCs w:val="28"/>
        </w:rPr>
        <w:t>дминистрации</w:t>
      </w:r>
    </w:p>
    <w:p w:rsidR="00B60D59" w:rsidRPr="00036B53" w:rsidRDefault="00784500" w:rsidP="00E06105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036B53">
        <w:rPr>
          <w:rFonts w:ascii="Arial" w:hAnsi="Arial" w:cs="Arial"/>
          <w:sz w:val="28"/>
          <w:szCs w:val="28"/>
        </w:rPr>
        <w:t>Троицкокраснянского</w:t>
      </w:r>
      <w:r w:rsidR="00B60D59" w:rsidRPr="00036B53">
        <w:rPr>
          <w:rFonts w:ascii="Arial" w:hAnsi="Arial" w:cs="Arial"/>
          <w:sz w:val="28"/>
          <w:szCs w:val="28"/>
        </w:rPr>
        <w:t xml:space="preserve"> сельсовета</w:t>
      </w:r>
    </w:p>
    <w:p w:rsidR="00512E4A" w:rsidRDefault="00B60D59" w:rsidP="00E06105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036B53">
        <w:rPr>
          <w:rFonts w:ascii="Arial" w:hAnsi="Arial" w:cs="Arial"/>
          <w:sz w:val="28"/>
          <w:szCs w:val="28"/>
        </w:rPr>
        <w:t>Щигровского района</w:t>
      </w:r>
      <w:r w:rsidR="00036B53">
        <w:rPr>
          <w:rFonts w:ascii="Arial" w:hAnsi="Arial" w:cs="Arial"/>
          <w:sz w:val="28"/>
          <w:szCs w:val="28"/>
        </w:rPr>
        <w:t xml:space="preserve"> Курской области</w:t>
      </w:r>
    </w:p>
    <w:p w:rsidR="00036B53" w:rsidRPr="00036B53" w:rsidRDefault="00633CBE" w:rsidP="00E06105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«27» августа 2018г. № 71</w:t>
      </w:r>
    </w:p>
    <w:p w:rsidR="00512E4A" w:rsidRPr="00036B53" w:rsidRDefault="00512E4A" w:rsidP="00E06105">
      <w:pPr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B60D59" w:rsidRPr="00036B53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Технологическая схема</w:t>
      </w:r>
      <w:r w:rsidR="005F54F8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B60D59" w:rsidRPr="00036B53">
        <w:rPr>
          <w:rFonts w:ascii="Arial" w:eastAsia="Times New Roman" w:hAnsi="Arial" w:cs="Arial"/>
          <w:b/>
          <w:sz w:val="28"/>
          <w:szCs w:val="28"/>
          <w:lang w:eastAsia="ru-RU"/>
        </w:rPr>
        <w:t>по предоставлению</w:t>
      </w:r>
    </w:p>
    <w:p w:rsidR="00512E4A" w:rsidRPr="00036B53" w:rsidRDefault="00B60D59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t>муниципальной услуги «Предоставление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</w:t>
      </w:r>
      <w:r w:rsidR="00036B5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хозяйством его деятельности»</w:t>
      </w:r>
    </w:p>
    <w:p w:rsidR="00512E4A" w:rsidRPr="00036B53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t>Раздел 1. «Общие сведения о муниципальной услуге»</w:t>
      </w:r>
    </w:p>
    <w:p w:rsidR="00512E4A" w:rsidRPr="00AF2970" w:rsidRDefault="00512E4A" w:rsidP="00E06105">
      <w:pPr>
        <w:spacing w:after="0" w:line="240" w:lineRule="auto"/>
        <w:contextualSpacing/>
        <w:jc w:val="right"/>
        <w:rPr>
          <w:rFonts w:ascii="Arial" w:eastAsia="Times New Roman" w:hAnsi="Arial" w:cs="Arial"/>
          <w:sz w:val="28"/>
          <w:szCs w:val="20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"/>
        <w:gridCol w:w="2914"/>
        <w:gridCol w:w="6483"/>
      </w:tblGrid>
      <w:tr w:rsidR="00512E4A" w:rsidRPr="00AF2970" w:rsidTr="00AF2970">
        <w:tc>
          <w:tcPr>
            <w:tcW w:w="667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14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Параметр 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параметра/состояние</w:t>
            </w:r>
          </w:p>
        </w:tc>
      </w:tr>
      <w:tr w:rsidR="00512E4A" w:rsidRPr="00AF2970" w:rsidTr="00AF2970">
        <w:tc>
          <w:tcPr>
            <w:tcW w:w="667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4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12E4A" w:rsidRPr="00AF2970" w:rsidTr="00AF2970">
        <w:tc>
          <w:tcPr>
            <w:tcW w:w="667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14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784500"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Троицкокраснянского</w:t>
            </w: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</w:t>
            </w:r>
            <w:r w:rsidR="00B60D59"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Щигровского</w:t>
            </w: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</w:tr>
      <w:tr w:rsidR="00512E4A" w:rsidRPr="00AF2970" w:rsidTr="00AF2970">
        <w:tc>
          <w:tcPr>
            <w:tcW w:w="667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14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услуги в федеральном реестре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12E4A" w:rsidRPr="00AF2970" w:rsidTr="00AF2970">
        <w:tc>
          <w:tcPr>
            <w:tcW w:w="667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ind w:hanging="534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14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услуги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AF2970" w:rsidTr="00AF2970">
        <w:tc>
          <w:tcPr>
            <w:tcW w:w="667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14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Краткое наименование услуги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AF2970" w:rsidTr="00AF2970">
        <w:tc>
          <w:tcPr>
            <w:tcW w:w="667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14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Административный регламент предоставления </w:t>
            </w: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Lucida Sans Unicode" w:hAnsi="Arial" w:cs="Arial"/>
                <w:bCs/>
                <w:sz w:val="24"/>
                <w:szCs w:val="24"/>
                <w:lang w:eastAsia="ru-RU"/>
              </w:rPr>
              <w:lastRenderedPageBreak/>
              <w:t>Административныйрегламент  по предоставлению  муниципальнойуслуги</w:t>
            </w: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«Предоставление земельных участков, находящихся в муниципальной </w:t>
            </w: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 утвержден постановлением Администрации</w:t>
            </w:r>
            <w:r w:rsid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84500"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Троицкокраснянского</w:t>
            </w: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№</w:t>
            </w:r>
            <w:r w:rsidR="00633C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54</w:t>
            </w:r>
            <w:r w:rsid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</w:t>
            </w:r>
            <w:r w:rsidR="00B60D59"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33C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27.07.2018</w:t>
            </w: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</w:p>
        </w:tc>
      </w:tr>
      <w:tr w:rsidR="00512E4A" w:rsidRPr="00AF2970" w:rsidTr="00AF2970">
        <w:tc>
          <w:tcPr>
            <w:tcW w:w="667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914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«подуслуг»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AF2970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512E4A" w:rsidRPr="00AF2970" w:rsidTr="00AF2970">
        <w:trPr>
          <w:trHeight w:val="192"/>
        </w:trPr>
        <w:tc>
          <w:tcPr>
            <w:tcW w:w="667" w:type="dxa"/>
            <w:vMerge w:val="restart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14" w:type="dxa"/>
            <w:vMerge w:val="restart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оценки качества предоставления муниципальной  услуги</w:t>
            </w:r>
          </w:p>
        </w:tc>
        <w:tc>
          <w:tcPr>
            <w:tcW w:w="6483" w:type="dxa"/>
            <w:shd w:val="clear" w:color="auto" w:fill="auto"/>
          </w:tcPr>
          <w:p w:rsidR="00512E4A" w:rsidRPr="00AF2970" w:rsidRDefault="00B60D59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Радиотелефонная связь- 847145 4-3</w:t>
            </w:r>
            <w:r w:rsid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8-56</w:t>
            </w:r>
          </w:p>
        </w:tc>
      </w:tr>
      <w:tr w:rsidR="00512E4A" w:rsidRPr="00AF2970" w:rsidTr="00AF2970">
        <w:trPr>
          <w:trHeight w:val="192"/>
        </w:trPr>
        <w:tc>
          <w:tcPr>
            <w:tcW w:w="667" w:type="dxa"/>
            <w:vMerge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vMerge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Терминальные устройства-нет</w:t>
            </w:r>
          </w:p>
        </w:tc>
      </w:tr>
      <w:tr w:rsidR="00512E4A" w:rsidRPr="00AF2970" w:rsidTr="00AF2970">
        <w:trPr>
          <w:trHeight w:val="192"/>
        </w:trPr>
        <w:tc>
          <w:tcPr>
            <w:tcW w:w="667" w:type="dxa"/>
            <w:vMerge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vMerge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Портал государственных услуг- </w:t>
            </w:r>
            <w:r w:rsidRPr="00AF2970">
              <w:rPr>
                <w:rFonts w:ascii="Arial" w:hAnsi="Arial" w:cs="Arial"/>
                <w:sz w:val="24"/>
                <w:szCs w:val="24"/>
                <w:lang w:val="en-US"/>
              </w:rPr>
              <w:t>http</w:t>
            </w:r>
            <w:r w:rsidRPr="00AF2970">
              <w:rPr>
                <w:rFonts w:ascii="Arial" w:hAnsi="Arial" w:cs="Arial"/>
                <w:sz w:val="24"/>
                <w:szCs w:val="24"/>
              </w:rPr>
              <w:t>://</w:t>
            </w:r>
            <w:r w:rsidRPr="00AF2970">
              <w:rPr>
                <w:rFonts w:ascii="Arial" w:hAnsi="Arial" w:cs="Arial"/>
                <w:sz w:val="24"/>
                <w:szCs w:val="24"/>
                <w:lang w:val="en-US"/>
              </w:rPr>
              <w:t>www</w:t>
            </w:r>
            <w:r w:rsidRPr="00AF2970">
              <w:rPr>
                <w:rFonts w:ascii="Arial" w:hAnsi="Arial" w:cs="Arial"/>
                <w:sz w:val="24"/>
                <w:szCs w:val="24"/>
              </w:rPr>
              <w:t>.</w:t>
            </w:r>
            <w:r w:rsidRPr="00AF2970">
              <w:rPr>
                <w:rFonts w:ascii="Arial" w:hAnsi="Arial" w:cs="Arial"/>
                <w:sz w:val="24"/>
                <w:szCs w:val="24"/>
                <w:lang w:val="en-US"/>
              </w:rPr>
              <w:t>gosuslugi</w:t>
            </w:r>
            <w:r w:rsidRPr="00AF2970">
              <w:rPr>
                <w:rFonts w:ascii="Arial" w:hAnsi="Arial" w:cs="Arial"/>
                <w:sz w:val="24"/>
                <w:szCs w:val="24"/>
              </w:rPr>
              <w:t>.</w:t>
            </w:r>
            <w:r w:rsidRPr="00AF2970">
              <w:rPr>
                <w:rFonts w:ascii="Arial" w:hAnsi="Arial" w:cs="Arial"/>
                <w:sz w:val="24"/>
                <w:szCs w:val="24"/>
                <w:lang w:val="en-US"/>
              </w:rPr>
              <w:t>ru</w:t>
            </w:r>
          </w:p>
        </w:tc>
      </w:tr>
      <w:tr w:rsidR="00512E4A" w:rsidRPr="00AF2970" w:rsidTr="00AF2970">
        <w:trPr>
          <w:trHeight w:val="192"/>
        </w:trPr>
        <w:tc>
          <w:tcPr>
            <w:tcW w:w="667" w:type="dxa"/>
            <w:vMerge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vMerge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Официальный сайт органа- </w:t>
            </w:r>
            <w:r w:rsidR="00AF2970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http</w:t>
            </w:r>
            <w:r w:rsidR="00AF2970"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://</w:t>
            </w:r>
            <w:r w:rsidR="00AF2970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trkrasnoe</w:t>
            </w:r>
            <w:r w:rsidR="00AF2970"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AF2970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rkursk</w:t>
            </w:r>
            <w:r w:rsidR="00AF2970"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AF2970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ru</w:t>
            </w:r>
          </w:p>
        </w:tc>
      </w:tr>
      <w:tr w:rsidR="00512E4A" w:rsidRPr="00AF2970" w:rsidTr="00AF2970">
        <w:trPr>
          <w:trHeight w:val="192"/>
        </w:trPr>
        <w:tc>
          <w:tcPr>
            <w:tcW w:w="667" w:type="dxa"/>
            <w:vMerge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vMerge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3" w:type="dxa"/>
            <w:shd w:val="clear" w:color="auto" w:fill="auto"/>
          </w:tcPr>
          <w:p w:rsidR="00512E4A" w:rsidRPr="00AF2970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9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способы-нет</w:t>
            </w:r>
          </w:p>
        </w:tc>
      </w:tr>
    </w:tbl>
    <w:p w:rsidR="00512E4A" w:rsidRPr="00036B53" w:rsidRDefault="00512E4A" w:rsidP="00E06105">
      <w:pPr>
        <w:tabs>
          <w:tab w:val="left" w:pos="3720"/>
        </w:tabs>
        <w:spacing w:after="0" w:line="240" w:lineRule="auto"/>
        <w:contextualSpacing/>
        <w:rPr>
          <w:rFonts w:ascii="Arial" w:eastAsia="Times New Roman" w:hAnsi="Arial" w:cs="Arial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  <w:sectPr w:rsidR="00512E4A" w:rsidRPr="00036B53" w:rsidSect="0078450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12E4A" w:rsidRPr="00036B53" w:rsidRDefault="00512E4A" w:rsidP="00E06105">
      <w:pPr>
        <w:tabs>
          <w:tab w:val="left" w:pos="3720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Раздел 2. «Общие сведения о «подуслугах»</w:t>
      </w:r>
    </w:p>
    <w:p w:rsidR="00512E4A" w:rsidRPr="00036B53" w:rsidRDefault="00512E4A" w:rsidP="00E06105">
      <w:pPr>
        <w:tabs>
          <w:tab w:val="left" w:pos="3720"/>
        </w:tabs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1350"/>
        <w:gridCol w:w="1701"/>
        <w:gridCol w:w="1843"/>
        <w:gridCol w:w="2268"/>
        <w:gridCol w:w="1701"/>
        <w:gridCol w:w="1134"/>
        <w:gridCol w:w="850"/>
        <w:gridCol w:w="851"/>
        <w:gridCol w:w="850"/>
        <w:gridCol w:w="993"/>
        <w:gridCol w:w="992"/>
      </w:tblGrid>
      <w:tr w:rsidR="00512E4A" w:rsidRPr="00036B53" w:rsidTr="00AF4A38">
        <w:trPr>
          <w:trHeight w:val="968"/>
        </w:trPr>
        <w:tc>
          <w:tcPr>
            <w:tcW w:w="601" w:type="dxa"/>
            <w:vMerge w:val="restart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50" w:type="dxa"/>
            <w:vMerge w:val="restart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«подуслуги»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предъявления в зависимости от условий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основания для приостановления «подуслуги»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приостановления предоставления «подуслуги»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плата за предоставление «подуслуги»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обращения за получением «подуслуги»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получения результата «подуслуги»</w:t>
            </w:r>
          </w:p>
        </w:tc>
      </w:tr>
      <w:tr w:rsidR="00512E4A" w:rsidRPr="00036B53" w:rsidTr="00AF4A38">
        <w:trPr>
          <w:trHeight w:val="970"/>
        </w:trPr>
        <w:tc>
          <w:tcPr>
            <w:tcW w:w="601" w:type="dxa"/>
            <w:vMerge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843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 подаче заявления но по месту жительства (по месту обращения)</w:t>
            </w:r>
          </w:p>
        </w:tc>
        <w:tc>
          <w:tcPr>
            <w:tcW w:w="2268" w:type="dxa"/>
            <w:vMerge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платы (муниципальной пошлины)</w:t>
            </w:r>
          </w:p>
        </w:tc>
        <w:tc>
          <w:tcPr>
            <w:tcW w:w="851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реквизиты нормативного акта, являющегося основанием для взымания платы (муниципальной пошлины</w:t>
            </w:r>
          </w:p>
        </w:tc>
        <w:tc>
          <w:tcPr>
            <w:tcW w:w="850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КБК для взимания платы (муниципальной пошлины), в том числе для МФЦ</w:t>
            </w:r>
          </w:p>
        </w:tc>
        <w:tc>
          <w:tcPr>
            <w:tcW w:w="993" w:type="dxa"/>
            <w:vMerge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c>
          <w:tcPr>
            <w:tcW w:w="601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512E4A" w:rsidRPr="00036B53" w:rsidTr="00AF4A38">
        <w:tc>
          <w:tcPr>
            <w:tcW w:w="601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50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</w:t>
            </w:r>
            <w:r w:rsidR="00AF2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собственности, и (или) государственная собственность на которые не разграничена, на территории сельского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</w:t>
            </w:r>
          </w:p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hd w:val="clear" w:color="auto" w:fill="FFFFFF"/>
              <w:tabs>
                <w:tab w:val="left" w:pos="709"/>
              </w:tabs>
              <w:suppressAutoHyphens/>
              <w:spacing w:after="0" w:line="240" w:lineRule="auto"/>
              <w:ind w:right="1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Срок предоставления муниципальной услуги составляет 30 календарных дней со дня регистрации заявления</w:t>
            </w:r>
          </w:p>
        </w:tc>
        <w:tc>
          <w:tcPr>
            <w:tcW w:w="1843" w:type="dxa"/>
            <w:shd w:val="clear" w:color="auto" w:fill="auto"/>
          </w:tcPr>
          <w:p w:rsidR="00512E4A" w:rsidRPr="00036B53" w:rsidRDefault="00512E4A" w:rsidP="00E06105">
            <w:pPr>
              <w:shd w:val="clear" w:color="auto" w:fill="FFFFFF"/>
              <w:tabs>
                <w:tab w:val="left" w:pos="709"/>
              </w:tabs>
              <w:suppressAutoHyphens/>
              <w:spacing w:after="0" w:line="240" w:lineRule="auto"/>
              <w:ind w:right="1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предоставления муниципальной услуги составляет 30 календарных дней со дня регистрации заявления</w:t>
            </w:r>
          </w:p>
        </w:tc>
        <w:tc>
          <w:tcPr>
            <w:tcW w:w="226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Основания для отказа в предоставлении муниципальной услуги: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-земельный участок, является федеральной собственностью, собственностью Курской области или собственностью иного муниципального образования, а также собственностью юридического и (или) физического лица;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наличие запрета на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предоставление земельного участка, установленного действующим законодательством РФ;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земельный участок изъят из оборота или ограничен в обороте, и федеральным законом не допускается его нахождение в частной собственности;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земельный участок зарезервирован для государственных и (или) муниципальных нужд;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-наличие вступивших в законную силу решений суда, ограничивающих оборот земельного участка;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-представление неполного комплекта документов, необходимых для принятия решения о предоставлении муниципальной услуги, указанных в пункте 2.6.1. Административного регламента.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-несоответствие обращения содержанию муниципальной услуги.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widowControl w:val="0"/>
              <w:tabs>
                <w:tab w:val="left" w:pos="709"/>
              </w:tabs>
              <w:suppressAutoHyphens/>
              <w:autoSpaceDE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Основания для приостановления рассмотрения подуслуги отсутствуют.</w:t>
            </w:r>
          </w:p>
        </w:tc>
        <w:tc>
          <w:tcPr>
            <w:tcW w:w="1134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 или МФЦ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 или МФЦ</w:t>
            </w:r>
          </w:p>
        </w:tc>
      </w:tr>
    </w:tbl>
    <w:p w:rsidR="00512E4A" w:rsidRPr="00AF2970" w:rsidRDefault="00512E4A" w:rsidP="00E06105">
      <w:pPr>
        <w:tabs>
          <w:tab w:val="left" w:pos="372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AF2970" w:rsidRDefault="00512E4A" w:rsidP="00E06105">
      <w:pPr>
        <w:tabs>
          <w:tab w:val="left" w:pos="3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AF2970" w:rsidRDefault="00512E4A" w:rsidP="00E06105">
      <w:pPr>
        <w:tabs>
          <w:tab w:val="left" w:pos="3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tabs>
          <w:tab w:val="left" w:pos="3720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Раздел 3. «Сведения о заявителях «подуслуги»</w:t>
      </w: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694"/>
        <w:gridCol w:w="2410"/>
        <w:gridCol w:w="1701"/>
        <w:gridCol w:w="1843"/>
        <w:gridCol w:w="1701"/>
        <w:gridCol w:w="1559"/>
        <w:gridCol w:w="2693"/>
      </w:tblGrid>
      <w:tr w:rsidR="00512E4A" w:rsidRPr="00036B53" w:rsidTr="00AF4A38">
        <w:trPr>
          <w:trHeight w:val="409"/>
        </w:trPr>
        <w:tc>
          <w:tcPr>
            <w:tcW w:w="53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Категории лиц, имеющих право на получение  «подуслуги»</w:t>
            </w:r>
          </w:p>
        </w:tc>
        <w:tc>
          <w:tcPr>
            <w:tcW w:w="241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84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6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12E4A" w:rsidRPr="00036B53" w:rsidTr="00AF4A38">
        <w:tc>
          <w:tcPr>
            <w:tcW w:w="53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512E4A" w:rsidRPr="00036B53" w:rsidTr="00AF4A38">
        <w:tc>
          <w:tcPr>
            <w:tcW w:w="53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01" w:type="dxa"/>
            <w:gridSpan w:val="7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036B53" w:rsidTr="00AF4A38">
        <w:tc>
          <w:tcPr>
            <w:tcW w:w="53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Заявителями, обращающимися за предоставлением услуги, являются физические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 юридические лица, либо их законные представители</w:t>
            </w:r>
          </w:p>
        </w:tc>
        <w:tc>
          <w:tcPr>
            <w:tcW w:w="241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 подтверждающий личность гражданина.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Оригиналы для сличения, документы, заверенные надлежащим образом</w:t>
            </w:r>
          </w:p>
        </w:tc>
        <w:tc>
          <w:tcPr>
            <w:tcW w:w="184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Есть наличие возможности  предоставления документов представителем заявителя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Представитель, действующий на основании нотариально заверенной доверенности, оформленной в соответствии с законодательством Российской Федерации.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6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статьей 185 Гражданского кодекса Российской Федерации.</w:t>
            </w:r>
          </w:p>
        </w:tc>
      </w:tr>
    </w:tbl>
    <w:p w:rsidR="00512E4A" w:rsidRPr="00AF2970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0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Раздел 4. «Документы, предоставляемые заявителем для получения «подуслуги»</w:t>
      </w: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2222"/>
        <w:gridCol w:w="2306"/>
        <w:gridCol w:w="34"/>
        <w:gridCol w:w="1959"/>
        <w:gridCol w:w="3260"/>
        <w:gridCol w:w="1323"/>
        <w:gridCol w:w="1324"/>
      </w:tblGrid>
      <w:tr w:rsidR="00512E4A" w:rsidRPr="00036B53" w:rsidTr="00AF4A38">
        <w:tc>
          <w:tcPr>
            <w:tcW w:w="5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222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2306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32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32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32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Образец документа/ заполнения документа</w:t>
            </w:r>
          </w:p>
        </w:tc>
      </w:tr>
      <w:tr w:rsidR="00512E4A" w:rsidRPr="00036B53" w:rsidTr="00AF4A38">
        <w:tc>
          <w:tcPr>
            <w:tcW w:w="5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06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512E4A" w:rsidRPr="00036B53" w:rsidTr="00AF4A38">
        <w:tc>
          <w:tcPr>
            <w:tcW w:w="14946" w:type="dxa"/>
            <w:gridSpan w:val="9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036B53" w:rsidTr="00AF4A38">
        <w:tc>
          <w:tcPr>
            <w:tcW w:w="5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12E4A" w:rsidRPr="00036B53" w:rsidRDefault="00512E4A" w:rsidP="00E061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заявление </w:t>
            </w:r>
          </w:p>
        </w:tc>
        <w:tc>
          <w:tcPr>
            <w:tcW w:w="222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Оригинал, 1экз.</w:t>
            </w:r>
          </w:p>
        </w:tc>
        <w:tc>
          <w:tcPr>
            <w:tcW w:w="19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ru-RU"/>
              </w:rPr>
            </w:pPr>
            <w:r w:rsidRPr="00036B5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32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Лично оформленное заявителем</w:t>
            </w:r>
          </w:p>
        </w:tc>
        <w:tc>
          <w:tcPr>
            <w:tcW w:w="132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к технологической схеме</w:t>
            </w:r>
          </w:p>
        </w:tc>
        <w:tc>
          <w:tcPr>
            <w:tcW w:w="132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 к технологической схеме</w:t>
            </w:r>
          </w:p>
        </w:tc>
      </w:tr>
      <w:tr w:rsidR="00512E4A" w:rsidRPr="00036B53" w:rsidTr="00AF4A38">
        <w:tc>
          <w:tcPr>
            <w:tcW w:w="5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Документ, удостоверяющий личность гражданина Российской Федерации</w:t>
            </w:r>
          </w:p>
        </w:tc>
        <w:tc>
          <w:tcPr>
            <w:tcW w:w="222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Паспорт гражданина РФ для граждан РФ старше 14 лет, проживающих на территории РФ; Временное удостоверение личности гражданина Российской Федерации; Удостоверение личности или военный билет военнослужащего; паспорт моряка.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Подлинник -(установление личности заявителя, снятие копии)</w:t>
            </w:r>
          </w:p>
        </w:tc>
        <w:tc>
          <w:tcPr>
            <w:tcW w:w="19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ru-RU"/>
              </w:rPr>
            </w:pPr>
            <w:r w:rsidRPr="00036B53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32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требования установлены Постановлением Правительства Российской Федерации от 8 июля 1997 г. N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32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c>
          <w:tcPr>
            <w:tcW w:w="5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копия оформленной в установленном порядке доверенности, заверенная надлежащим образом</w:t>
            </w:r>
          </w:p>
        </w:tc>
        <w:tc>
          <w:tcPr>
            <w:tcW w:w="222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Подлинник -1 экз</w:t>
            </w:r>
          </w:p>
        </w:tc>
        <w:tc>
          <w:tcPr>
            <w:tcW w:w="19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ru-RU"/>
              </w:rPr>
            </w:pPr>
            <w:r w:rsidRPr="00036B53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32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статьей 185 Гражданского кодекса Российской Федерации.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W w:w="14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993"/>
        <w:gridCol w:w="1829"/>
        <w:gridCol w:w="1832"/>
        <w:gridCol w:w="2718"/>
        <w:gridCol w:w="1332"/>
        <w:gridCol w:w="1691"/>
        <w:gridCol w:w="1088"/>
        <w:gridCol w:w="1134"/>
      </w:tblGrid>
      <w:tr w:rsidR="00512E4A" w:rsidRPr="00036B53" w:rsidTr="00AF4A38">
        <w:trPr>
          <w:trHeight w:val="1851"/>
        </w:trPr>
        <w:tc>
          <w:tcPr>
            <w:tcW w:w="81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9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182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18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27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3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SID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электронного сервиса</w:t>
            </w:r>
          </w:p>
        </w:tc>
        <w:tc>
          <w:tcPr>
            <w:tcW w:w="169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08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 (шаблон) межведомственного запроса</w:t>
            </w:r>
          </w:p>
        </w:tc>
        <w:tc>
          <w:tcPr>
            <w:tcW w:w="11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Образец заполнения формы межведомственного запроса</w:t>
            </w:r>
          </w:p>
        </w:tc>
      </w:tr>
      <w:tr w:rsidR="00512E4A" w:rsidRPr="00036B53" w:rsidTr="00AF4A38">
        <w:trPr>
          <w:trHeight w:val="228"/>
        </w:trPr>
        <w:tc>
          <w:tcPr>
            <w:tcW w:w="81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512E4A" w:rsidRPr="00036B53" w:rsidTr="00AF4A38">
        <w:trPr>
          <w:trHeight w:val="470"/>
        </w:trPr>
        <w:tc>
          <w:tcPr>
            <w:tcW w:w="13300" w:type="dxa"/>
            <w:gridSpan w:val="8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rPr>
          <w:trHeight w:val="1153"/>
        </w:trPr>
        <w:tc>
          <w:tcPr>
            <w:tcW w:w="81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Выписка из ЕГРП о правах на недвижимое имущество и сделок с ним </w:t>
            </w:r>
          </w:p>
        </w:tc>
        <w:tc>
          <w:tcPr>
            <w:tcW w:w="182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784500"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="005F54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сельсовета, МФЦ</w:t>
            </w:r>
          </w:p>
        </w:tc>
        <w:tc>
          <w:tcPr>
            <w:tcW w:w="27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Федеральная служба муниципальной регистрации, кадастра и картографии (Росреестр)</w:t>
            </w:r>
          </w:p>
        </w:tc>
        <w:tc>
          <w:tcPr>
            <w:tcW w:w="13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08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rPr>
          <w:trHeight w:val="870"/>
        </w:trPr>
        <w:tc>
          <w:tcPr>
            <w:tcW w:w="81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182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784500"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="005F54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сельсовета, МФЦ</w:t>
            </w:r>
          </w:p>
        </w:tc>
        <w:tc>
          <w:tcPr>
            <w:tcW w:w="27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Федеральная налоговая служба России (ФНС)</w:t>
            </w:r>
          </w:p>
        </w:tc>
        <w:tc>
          <w:tcPr>
            <w:tcW w:w="13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08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rPr>
          <w:trHeight w:val="1153"/>
        </w:trPr>
        <w:tc>
          <w:tcPr>
            <w:tcW w:w="81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паспорт  земельного участка</w:t>
            </w:r>
          </w:p>
        </w:tc>
        <w:tc>
          <w:tcPr>
            <w:tcW w:w="182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784500"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="005F54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сельсовета,</w:t>
            </w:r>
            <w:r w:rsidR="005F54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7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Федеральная служба муниципальной регистрации, кадастра и картографии (Росреестр)</w:t>
            </w:r>
          </w:p>
        </w:tc>
        <w:tc>
          <w:tcPr>
            <w:tcW w:w="13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rPr>
          <w:trHeight w:val="5520"/>
        </w:trPr>
        <w:tc>
          <w:tcPr>
            <w:tcW w:w="81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копия свидетельства о муниципальной регистрации физического лица в качестве индивидуального предпринимателя (для индивидуальных предпринимателей), копия свидетельства о муниципальной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</w:t>
            </w:r>
          </w:p>
        </w:tc>
        <w:tc>
          <w:tcPr>
            <w:tcW w:w="182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784500"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="00AF2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сельсовета, МФЦ</w:t>
            </w:r>
          </w:p>
        </w:tc>
        <w:tc>
          <w:tcPr>
            <w:tcW w:w="27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Федеральная налоговая служба России (ФНС)</w:t>
            </w:r>
          </w:p>
        </w:tc>
        <w:tc>
          <w:tcPr>
            <w:tcW w:w="133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08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Раздел 6. Результаты «подуслуги»</w:t>
      </w: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560"/>
        <w:gridCol w:w="1701"/>
        <w:gridCol w:w="1701"/>
        <w:gridCol w:w="1702"/>
        <w:gridCol w:w="1275"/>
        <w:gridCol w:w="1135"/>
        <w:gridCol w:w="2407"/>
        <w:gridCol w:w="2694"/>
      </w:tblGrid>
      <w:tr w:rsidR="00512E4A" w:rsidRPr="00036B53" w:rsidTr="00AF4A38">
        <w:trPr>
          <w:trHeight w:val="757"/>
        </w:trPr>
        <w:tc>
          <w:tcPr>
            <w:tcW w:w="675" w:type="dxa"/>
            <w:vMerge w:val="restart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Документ/документы, являющиеся результатом «подуслуги»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 документа/документов, являющимся результатом «подуслуги»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ind w:right="-107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Образец документав/документов, являющихся результатом «подуслуги»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512E4A" w:rsidRPr="00036B53" w:rsidTr="00AF4A38">
        <w:trPr>
          <w:trHeight w:val="980"/>
        </w:trPr>
        <w:tc>
          <w:tcPr>
            <w:tcW w:w="675" w:type="dxa"/>
            <w:vMerge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органах</w:t>
            </w:r>
          </w:p>
        </w:tc>
        <w:tc>
          <w:tcPr>
            <w:tcW w:w="269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МФЦ</w:t>
            </w:r>
          </w:p>
        </w:tc>
      </w:tr>
      <w:tr w:rsidR="00512E4A" w:rsidRPr="00036B53" w:rsidTr="00AF4A38">
        <w:tc>
          <w:tcPr>
            <w:tcW w:w="6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512E4A" w:rsidRPr="00036B53" w:rsidTr="00AF4A38">
        <w:tc>
          <w:tcPr>
            <w:tcW w:w="14850" w:type="dxa"/>
            <w:gridSpan w:val="9"/>
            <w:shd w:val="clear" w:color="auto" w:fill="auto"/>
          </w:tcPr>
          <w:p w:rsidR="00512E4A" w:rsidRPr="00036B53" w:rsidRDefault="00512E4A" w:rsidP="00E06105">
            <w:pPr>
              <w:tabs>
                <w:tab w:val="left" w:pos="3720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036B53" w:rsidTr="00AF4A38">
        <w:tc>
          <w:tcPr>
            <w:tcW w:w="6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заключение договора купли-продажи или аренды земельного участка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Положительный, </w:t>
            </w:r>
          </w:p>
        </w:tc>
        <w:tc>
          <w:tcPr>
            <w:tcW w:w="170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Лично,  по почте, МФЦ</w:t>
            </w:r>
          </w:p>
        </w:tc>
        <w:tc>
          <w:tcPr>
            <w:tcW w:w="240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Работник администрации 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  <w:tc>
          <w:tcPr>
            <w:tcW w:w="269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МФЦ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</w:tr>
      <w:tr w:rsidR="00512E4A" w:rsidRPr="00036B53" w:rsidTr="00AF4A38">
        <w:tc>
          <w:tcPr>
            <w:tcW w:w="6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Направление (выдача)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мотивированного отказа 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70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Уведомление об отказе в предоставлении муниципальной услуги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Лично,  по почте, МФЦ</w:t>
            </w:r>
          </w:p>
        </w:tc>
        <w:tc>
          <w:tcPr>
            <w:tcW w:w="2407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Работник администрации 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  <w:tc>
          <w:tcPr>
            <w:tcW w:w="269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МФЦ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</w:tr>
    </w:tbl>
    <w:p w:rsidR="00512E4A" w:rsidRPr="00AF2970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AF2970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Раздел 7. «Технологические процессы предоставления «подуслуги»</w:t>
      </w: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42"/>
        <w:gridCol w:w="3260"/>
        <w:gridCol w:w="5812"/>
        <w:gridCol w:w="1275"/>
        <w:gridCol w:w="992"/>
        <w:gridCol w:w="1418"/>
        <w:gridCol w:w="1559"/>
      </w:tblGrid>
      <w:tr w:rsidR="00512E4A" w:rsidRPr="00036B53" w:rsidTr="00AF4A38">
        <w:tc>
          <w:tcPr>
            <w:tcW w:w="534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581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 исполнения процедуры (процесса)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14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Ресурсы, необходимые для выполнения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Формы документов, необходимые для выполнения процедуры процесса</w:t>
            </w:r>
          </w:p>
        </w:tc>
      </w:tr>
      <w:tr w:rsidR="00512E4A" w:rsidRPr="00036B53" w:rsidTr="00AF4A38">
        <w:tc>
          <w:tcPr>
            <w:tcW w:w="534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512E4A" w:rsidRPr="00036B53" w:rsidTr="00AF4A38">
        <w:tc>
          <w:tcPr>
            <w:tcW w:w="14850" w:type="dxa"/>
            <w:gridSpan w:val="8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 деятельности</w:t>
            </w:r>
          </w:p>
        </w:tc>
      </w:tr>
      <w:tr w:rsidR="00512E4A" w:rsidRPr="00036B53" w:rsidTr="00AF4A38">
        <w:tc>
          <w:tcPr>
            <w:tcW w:w="14850" w:type="dxa"/>
            <w:gridSpan w:val="8"/>
            <w:shd w:val="clear" w:color="auto" w:fill="auto"/>
          </w:tcPr>
          <w:p w:rsidR="00512E4A" w:rsidRPr="00036B53" w:rsidRDefault="00512E4A" w:rsidP="00E061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Прием и регистрация заявления и  документов, необходимых для  предоставления муниципальной услуги</w:t>
            </w:r>
          </w:p>
        </w:tc>
      </w:tr>
      <w:tr w:rsidR="00512E4A" w:rsidRPr="00036B53" w:rsidTr="00AF4A38">
        <w:tc>
          <w:tcPr>
            <w:tcW w:w="534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Прием и регистрация заявления с необходимыми документами</w:t>
            </w:r>
          </w:p>
        </w:tc>
        <w:tc>
          <w:tcPr>
            <w:tcW w:w="581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Специалист администрации МФЦ , ответственный за прием документов, производит регистрацию заявления, проставляет регистрационный номер и дату регистрации заявления.</w:t>
            </w:r>
          </w:p>
          <w:p w:rsidR="00512E4A" w:rsidRPr="00036B53" w:rsidRDefault="00512E4A" w:rsidP="00E0610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мин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4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№1,2 к технологической схеме</w:t>
            </w:r>
          </w:p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c>
          <w:tcPr>
            <w:tcW w:w="14850" w:type="dxa"/>
            <w:gridSpan w:val="8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2.Формирование и направление межведомственных запросов</w:t>
            </w:r>
          </w:p>
        </w:tc>
      </w:tr>
      <w:tr w:rsidR="00512E4A" w:rsidRPr="00036B53" w:rsidTr="00AF4A38">
        <w:tc>
          <w:tcPr>
            <w:tcW w:w="3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Формирование и направление межведомственных запросов</w:t>
            </w:r>
          </w:p>
        </w:tc>
        <w:tc>
          <w:tcPr>
            <w:tcW w:w="581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Критерием для принятия решения о направлении межведомственных запросов является отсутствие документов, указанных в пункте 13 настоящего Административного регламента.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4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12E4A" w:rsidRPr="00036B53" w:rsidTr="00AF4A38">
        <w:tc>
          <w:tcPr>
            <w:tcW w:w="3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8" w:type="dxa"/>
            <w:gridSpan w:val="7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ind w:left="108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3.Рассмотрение и подготовка документов</w:t>
            </w:r>
          </w:p>
        </w:tc>
      </w:tr>
      <w:tr w:rsidR="00512E4A" w:rsidRPr="00036B53" w:rsidTr="00AF4A38">
        <w:tc>
          <w:tcPr>
            <w:tcW w:w="3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581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заключение договора купли-продажи или аренды земельного участка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дней с момента регистрации заявления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4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c>
          <w:tcPr>
            <w:tcW w:w="14850" w:type="dxa"/>
            <w:gridSpan w:val="8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Вручение (направление) заявителю результата предоставления муниципальной услуги</w:t>
            </w:r>
          </w:p>
        </w:tc>
      </w:tr>
      <w:tr w:rsidR="00512E4A" w:rsidRPr="00036B53" w:rsidTr="00AF4A38">
        <w:tc>
          <w:tcPr>
            <w:tcW w:w="3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Вручение (направление) заявителю результата предоставления муниципальной услуги</w:t>
            </w:r>
          </w:p>
        </w:tc>
        <w:tc>
          <w:tcPr>
            <w:tcW w:w="581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Результатом административной процедуры является: вручение (направление) решения заявителю.представления договора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, МФЦ</w:t>
            </w:r>
          </w:p>
        </w:tc>
        <w:tc>
          <w:tcPr>
            <w:tcW w:w="14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документационное обеспечение, </w:t>
            </w: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2E4A" w:rsidRPr="00036B53" w:rsidTr="00AF4A38">
        <w:tc>
          <w:tcPr>
            <w:tcW w:w="3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Отказ в предоставлении муниципальной услуги</w:t>
            </w:r>
          </w:p>
        </w:tc>
        <w:tc>
          <w:tcPr>
            <w:tcW w:w="581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Вручение уведомления</w:t>
            </w:r>
          </w:p>
        </w:tc>
        <w:tc>
          <w:tcPr>
            <w:tcW w:w="127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рабочих дня</w:t>
            </w:r>
          </w:p>
        </w:tc>
        <w:tc>
          <w:tcPr>
            <w:tcW w:w="992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418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36B53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Раздел 8. «Особенности предоставления «подуслуги» в электронной форме»</w:t>
      </w: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512E4A" w:rsidRPr="00036B53" w:rsidTr="00AF4A38"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записи на прием в орган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оплаты заявителем муниципальной пошлины или иной платы, взимаемой за предоставление «подуслуги»</w:t>
            </w:r>
          </w:p>
        </w:tc>
        <w:tc>
          <w:tcPr>
            <w:tcW w:w="246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246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512E4A" w:rsidRPr="00036B53" w:rsidTr="00AF4A38"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6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512E4A" w:rsidRPr="00036B53" w:rsidTr="00AF4A38">
        <w:tc>
          <w:tcPr>
            <w:tcW w:w="14786" w:type="dxa"/>
            <w:gridSpan w:val="6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 деятельности</w:t>
            </w:r>
          </w:p>
        </w:tc>
      </w:tr>
      <w:tr w:rsidR="00512E4A" w:rsidRPr="00036B53" w:rsidTr="00AF4A38"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портал  государственных и муниципальных услуг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 предоставление заявителем документов на бумажном носителе для оказания подуслуги</w:t>
            </w:r>
          </w:p>
        </w:tc>
        <w:tc>
          <w:tcPr>
            <w:tcW w:w="2464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личный кабинет заявителя на портале государственных и муниципальных услуг, электронная почта заявителя</w:t>
            </w:r>
          </w:p>
        </w:tc>
        <w:tc>
          <w:tcPr>
            <w:tcW w:w="2465" w:type="dxa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6B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Лично  в администрацию,  официальный сайт органа местного самоуправления, предоставляющего услугу</w:t>
            </w:r>
          </w:p>
        </w:tc>
      </w:tr>
      <w:tr w:rsidR="00512E4A" w:rsidRPr="00036B53" w:rsidTr="00AF4A38">
        <w:tc>
          <w:tcPr>
            <w:tcW w:w="14786" w:type="dxa"/>
            <w:gridSpan w:val="6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36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Возможность подачи запроса в электронной форме не предусмотрена</w:t>
            </w:r>
          </w:p>
        </w:tc>
      </w:tr>
      <w:tr w:rsidR="00512E4A" w:rsidRPr="00036B53" w:rsidTr="00AF4A38">
        <w:tc>
          <w:tcPr>
            <w:tcW w:w="14786" w:type="dxa"/>
            <w:gridSpan w:val="6"/>
            <w:shd w:val="clear" w:color="auto" w:fill="auto"/>
          </w:tcPr>
          <w:p w:rsidR="00512E4A" w:rsidRPr="00036B53" w:rsidRDefault="00512E4A" w:rsidP="00E0610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4A" w:rsidRPr="00036B53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  <w:sectPr w:rsidR="00512E4A" w:rsidRPr="00036B53" w:rsidSect="00F203CF">
          <w:pgSz w:w="16838" w:h="11906" w:orient="landscape"/>
          <w:pgMar w:top="567" w:right="510" w:bottom="510" w:left="1134" w:header="709" w:footer="709" w:gutter="0"/>
          <w:cols w:space="708"/>
          <w:docGrid w:linePitch="360"/>
        </w:sectPr>
      </w:pPr>
    </w:p>
    <w:p w:rsidR="00512E4A" w:rsidRPr="00AF2970" w:rsidRDefault="00512E4A" w:rsidP="00E06105">
      <w:pPr>
        <w:spacing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ОБРАЗЕЦ ЗАЯВЛЕНИЯ 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(наименование исполнительного</w:t>
      </w:r>
      <w:r w:rsidR="00AF297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F2970">
        <w:rPr>
          <w:rFonts w:ascii="Arial" w:eastAsia="Times New Roman" w:hAnsi="Arial" w:cs="Arial"/>
          <w:sz w:val="24"/>
          <w:szCs w:val="24"/>
          <w:lang w:eastAsia="ru-RU"/>
        </w:rPr>
        <w:t>органа муниципальной власти</w:t>
      </w:r>
      <w:r w:rsidR="00AF297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F2970">
        <w:rPr>
          <w:rFonts w:ascii="Arial" w:eastAsia="Times New Roman" w:hAnsi="Arial" w:cs="Arial"/>
          <w:sz w:val="24"/>
          <w:szCs w:val="24"/>
          <w:lang w:eastAsia="ru-RU"/>
        </w:rPr>
        <w:t>(или: органа местного самоуправления))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адрес: ____________________________________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от ________________________________________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(наименование или Ф.И.О.)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адрес: ___________________________________,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телефон: _______________, факс: __________,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адрес электронной почты: __________________</w:t>
      </w: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ind w:left="396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2E4A" w:rsidRPr="00AF2970" w:rsidRDefault="00512E4A" w:rsidP="00E06105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512E4A" w:rsidRPr="00AF2970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ЗАЯВЛЕНИЕ</w:t>
      </w:r>
    </w:p>
    <w:p w:rsidR="00512E4A" w:rsidRPr="00AF2970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2E4A" w:rsidRPr="00AF2970" w:rsidRDefault="00512E4A" w:rsidP="00E06105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земельный участок _____________________________________ из земель _______________________, площадью ______ га, для ____________________________________ с кадастровым номером ________________ предназначенный для _________________, расположенный по адресу:</w:t>
      </w:r>
      <w:r w:rsidR="00AF297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F2970">
        <w:rPr>
          <w:rFonts w:ascii="Arial" w:eastAsia="Times New Roman" w:hAnsi="Arial" w:cs="Arial"/>
          <w:sz w:val="24"/>
          <w:szCs w:val="24"/>
          <w:lang w:eastAsia="ru-RU"/>
        </w:rPr>
        <w:t>____________________.</w:t>
      </w:r>
    </w:p>
    <w:p w:rsidR="00512E4A" w:rsidRPr="00E06105" w:rsidRDefault="00512E4A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12E4A" w:rsidRPr="00E06105" w:rsidRDefault="00512E4A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06105">
        <w:rPr>
          <w:rFonts w:ascii="Arial" w:hAnsi="Arial" w:cs="Arial"/>
          <w:sz w:val="24"/>
          <w:szCs w:val="24"/>
        </w:rPr>
        <w:t>Приложения: (указывается список прилагаемых к заявлению документов):</w:t>
      </w:r>
    </w:p>
    <w:p w:rsidR="00512E4A" w:rsidRPr="00E06105" w:rsidRDefault="00512E4A" w:rsidP="00E06105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06105">
        <w:rPr>
          <w:rFonts w:ascii="Arial" w:hAnsi="Arial" w:cs="Arial"/>
          <w:sz w:val="24"/>
          <w:szCs w:val="24"/>
        </w:rPr>
        <w:t>___________________________________________________</w:t>
      </w:r>
      <w:r w:rsidR="00B60D59" w:rsidRPr="00E06105">
        <w:rPr>
          <w:rFonts w:ascii="Arial" w:hAnsi="Arial" w:cs="Arial"/>
          <w:sz w:val="24"/>
          <w:szCs w:val="24"/>
        </w:rPr>
        <w:t>____________________</w:t>
      </w:r>
      <w:r w:rsidRPr="00E06105">
        <w:rPr>
          <w:rFonts w:ascii="Arial" w:hAnsi="Arial" w:cs="Arial"/>
          <w:sz w:val="24"/>
          <w:szCs w:val="24"/>
        </w:rPr>
        <w:t>_________________________________________</w:t>
      </w:r>
      <w:r w:rsidR="00B60D59" w:rsidRPr="00E06105">
        <w:rPr>
          <w:rFonts w:ascii="Arial" w:hAnsi="Arial" w:cs="Arial"/>
          <w:sz w:val="24"/>
          <w:szCs w:val="24"/>
        </w:rPr>
        <w:t>____________________</w:t>
      </w:r>
      <w:r w:rsidR="00AF2970" w:rsidRPr="00E06105">
        <w:rPr>
          <w:rFonts w:ascii="Arial" w:hAnsi="Arial" w:cs="Arial"/>
          <w:sz w:val="24"/>
          <w:szCs w:val="24"/>
        </w:rPr>
        <w:t>____________________</w:t>
      </w:r>
    </w:p>
    <w:p w:rsidR="00512E4A" w:rsidRPr="00E06105" w:rsidRDefault="00512E4A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12E4A" w:rsidRPr="00E06105" w:rsidRDefault="00512E4A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12E4A" w:rsidRPr="00E06105" w:rsidRDefault="00512E4A" w:rsidP="00E06105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12E4A" w:rsidRPr="00AF2970" w:rsidRDefault="00512E4A" w:rsidP="00E06105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/____________ / ____________________________________________________</w:t>
      </w:r>
    </w:p>
    <w:p w:rsidR="00512E4A" w:rsidRPr="00AF2970" w:rsidRDefault="00512E4A" w:rsidP="00E06105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 xml:space="preserve">     (подпись)         (Ф.И.О., должность представителя юридического лица)</w:t>
      </w:r>
    </w:p>
    <w:p w:rsidR="00512E4A" w:rsidRPr="00AF2970" w:rsidRDefault="00512E4A" w:rsidP="00E06105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0A0F" w:rsidRPr="00AF2970" w:rsidRDefault="00512E4A" w:rsidP="00E06105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2970">
        <w:rPr>
          <w:rFonts w:ascii="Arial" w:eastAsia="Times New Roman" w:hAnsi="Arial" w:cs="Arial"/>
          <w:sz w:val="24"/>
          <w:szCs w:val="24"/>
          <w:lang w:eastAsia="ru-RU"/>
        </w:rPr>
        <w:t>М.П.                    /____/ _______</w:t>
      </w:r>
      <w:bookmarkStart w:id="0" w:name="_GoBack"/>
      <w:bookmarkEnd w:id="0"/>
      <w:r w:rsidRPr="00AF2970">
        <w:rPr>
          <w:rFonts w:ascii="Arial" w:eastAsia="Times New Roman" w:hAnsi="Arial" w:cs="Arial"/>
          <w:sz w:val="24"/>
          <w:szCs w:val="24"/>
          <w:lang w:eastAsia="ru-RU"/>
        </w:rPr>
        <w:t>_________ 20__ года</w:t>
      </w:r>
    </w:p>
    <w:sectPr w:rsidR="00300A0F" w:rsidRPr="00AF2970" w:rsidSect="00E0610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58A61D3C"/>
    <w:multiLevelType w:val="hybridMultilevel"/>
    <w:tmpl w:val="B69E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compat/>
  <w:rsids>
    <w:rsidRoot w:val="00E57B92"/>
    <w:rsid w:val="00036B53"/>
    <w:rsid w:val="00074A75"/>
    <w:rsid w:val="000C4C2D"/>
    <w:rsid w:val="00300A0F"/>
    <w:rsid w:val="00371A6B"/>
    <w:rsid w:val="00512E4A"/>
    <w:rsid w:val="00532C0A"/>
    <w:rsid w:val="0057039D"/>
    <w:rsid w:val="005B1234"/>
    <w:rsid w:val="005F54F8"/>
    <w:rsid w:val="00633CBE"/>
    <w:rsid w:val="0068715C"/>
    <w:rsid w:val="00784500"/>
    <w:rsid w:val="007B0864"/>
    <w:rsid w:val="00952F06"/>
    <w:rsid w:val="009601DA"/>
    <w:rsid w:val="009D37F6"/>
    <w:rsid w:val="00A15502"/>
    <w:rsid w:val="00A1647A"/>
    <w:rsid w:val="00AF2970"/>
    <w:rsid w:val="00B60D59"/>
    <w:rsid w:val="00C417CA"/>
    <w:rsid w:val="00E00461"/>
    <w:rsid w:val="00E06105"/>
    <w:rsid w:val="00E30BAA"/>
    <w:rsid w:val="00E57B92"/>
    <w:rsid w:val="00F67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8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15C"/>
    <w:rPr>
      <w:rFonts w:ascii="Tahoma" w:eastAsia="Calibri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0C4C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C4C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8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1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3121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наумовка</dc:creator>
  <cp:lastModifiedBy>оон</cp:lastModifiedBy>
  <cp:revision>20</cp:revision>
  <cp:lastPrinted>2017-09-11T05:36:00Z</cp:lastPrinted>
  <dcterms:created xsi:type="dcterms:W3CDTF">2017-07-20T09:55:00Z</dcterms:created>
  <dcterms:modified xsi:type="dcterms:W3CDTF">2018-08-27T07:30:00Z</dcterms:modified>
</cp:coreProperties>
</file>